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0286" w14:textId="5BFD964A" w:rsidR="00302DBA" w:rsidRDefault="00F37D54">
      <w:pPr>
        <w:pStyle w:val="Rubrik1"/>
      </w:pPr>
      <w:bookmarkStart w:id="0" w:name="_heading=h.1fob9te" w:colFirst="0" w:colLast="0"/>
      <w:bookmarkEnd w:id="0"/>
      <w:r>
        <w:t xml:space="preserve">Arbetsordning för </w:t>
      </w:r>
      <w:proofErr w:type="spellStart"/>
      <w:r>
        <w:t>Friskis&amp;Svettis</w:t>
      </w:r>
      <w:proofErr w:type="spellEnd"/>
      <w:r>
        <w:t xml:space="preserve"> </w:t>
      </w:r>
      <w:r w:rsidR="00C449DA">
        <w:t xml:space="preserve">Trollhättan </w:t>
      </w:r>
      <w:r>
        <w:t>valberedning</w:t>
      </w:r>
    </w:p>
    <w:p w14:paraId="0D007FFC" w14:textId="77777777" w:rsidR="00302DBA" w:rsidRDefault="00F37D54">
      <w:r>
        <w:t xml:space="preserve">Arbetsordningens syfte är att tydliggöra valberedningens uppdrag och arbete samt grundläggande krav på ledamöter i valberedningen. Den ska underlätta för </w:t>
      </w:r>
      <w:proofErr w:type="spellStart"/>
      <w:r>
        <w:t>Friskis&amp;Svettis</w:t>
      </w:r>
      <w:proofErr w:type="spellEnd"/>
      <w:r>
        <w:t xml:space="preserve"> medlemmar att nominera och välja personer samt förstå förväntningarna på valberedningen och dess arbete. </w:t>
      </w:r>
    </w:p>
    <w:p w14:paraId="673AADF4" w14:textId="77777777" w:rsidR="00302DBA" w:rsidRDefault="00F37D54">
      <w:pPr>
        <w:pStyle w:val="Rubrik2"/>
      </w:pPr>
      <w:bookmarkStart w:id="1" w:name="_heading=h.gjdgxs" w:colFirst="0" w:colLast="0"/>
      <w:bookmarkEnd w:id="1"/>
      <w:r>
        <w:t>Valbarhet och sammansättning i valberedningen</w:t>
      </w:r>
    </w:p>
    <w:p w14:paraId="51304773" w14:textId="5CD0293C" w:rsidR="00302DBA" w:rsidRDefault="00F37D54">
      <w:r>
        <w:t xml:space="preserve">Valberedningen ska enligt Stadgar för ideella föreningen </w:t>
      </w:r>
      <w:proofErr w:type="spellStart"/>
      <w:r>
        <w:t>Friskis&amp;Svettis</w:t>
      </w:r>
      <w:proofErr w:type="spellEnd"/>
      <w:r>
        <w:t xml:space="preserve"> </w:t>
      </w:r>
      <w:r w:rsidR="00C449DA">
        <w:t>Trollhättan</w:t>
      </w:r>
      <w:r>
        <w:t xml:space="preserve"> bestå av </w:t>
      </w:r>
      <w:proofErr w:type="gramStart"/>
      <w:r>
        <w:t>tre  ledamöter</w:t>
      </w:r>
      <w:proofErr w:type="gramEnd"/>
      <w:r>
        <w:t xml:space="preserve"> varav en ska vara sammankallande. Årsstämman väljer ledamöter och sammankallande för en tid av ett år. För valbarhet till valberedningen gäller vidare enligt denna arbetsordning att person som föreslås ska:</w:t>
      </w:r>
    </w:p>
    <w:p w14:paraId="4431F080" w14:textId="783A6F22" w:rsidR="00302DBA" w:rsidRDefault="00F37D54">
      <w:pPr>
        <w:numPr>
          <w:ilvl w:val="0"/>
          <w:numId w:val="1"/>
        </w:numPr>
        <w:pBdr>
          <w:top w:val="nil"/>
          <w:left w:val="nil"/>
          <w:bottom w:val="nil"/>
          <w:right w:val="nil"/>
          <w:between w:val="nil"/>
        </w:pBdr>
        <w:spacing w:after="0"/>
      </w:pPr>
      <w:r>
        <w:rPr>
          <w:color w:val="000000"/>
        </w:rPr>
        <w:t xml:space="preserve">Vara medlem i </w:t>
      </w:r>
      <w:proofErr w:type="spellStart"/>
      <w:r>
        <w:rPr>
          <w:color w:val="000000"/>
        </w:rPr>
        <w:t>Friskis&amp;Svettis</w:t>
      </w:r>
      <w:proofErr w:type="spellEnd"/>
      <w:r>
        <w:rPr>
          <w:color w:val="000000"/>
        </w:rPr>
        <w:t xml:space="preserve"> </w:t>
      </w:r>
      <w:r w:rsidR="00C449DA">
        <w:t>Trollhättan</w:t>
      </w:r>
    </w:p>
    <w:p w14:paraId="4AE443A7" w14:textId="77777777" w:rsidR="00302DBA" w:rsidRDefault="00F37D54">
      <w:pPr>
        <w:numPr>
          <w:ilvl w:val="0"/>
          <w:numId w:val="1"/>
        </w:numPr>
        <w:pBdr>
          <w:top w:val="nil"/>
          <w:left w:val="nil"/>
          <w:bottom w:val="nil"/>
          <w:right w:val="nil"/>
          <w:between w:val="nil"/>
        </w:pBdr>
        <w:spacing w:after="0"/>
      </w:pPr>
      <w:r>
        <w:rPr>
          <w:color w:val="000000"/>
        </w:rPr>
        <w:t xml:space="preserve">Ha erfarenhet från anställning, funktionärs- eller förtroendeuppdrag i </w:t>
      </w:r>
      <w:proofErr w:type="spellStart"/>
      <w:r>
        <w:rPr>
          <w:color w:val="000000"/>
        </w:rPr>
        <w:t>Friskis&amp;Svettis</w:t>
      </w:r>
      <w:proofErr w:type="spellEnd"/>
    </w:p>
    <w:p w14:paraId="32043FC0" w14:textId="77777777" w:rsidR="00302DBA" w:rsidRDefault="00F37D54">
      <w:pPr>
        <w:numPr>
          <w:ilvl w:val="0"/>
          <w:numId w:val="1"/>
        </w:numPr>
        <w:pBdr>
          <w:top w:val="nil"/>
          <w:left w:val="nil"/>
          <w:bottom w:val="nil"/>
          <w:right w:val="nil"/>
          <w:between w:val="nil"/>
        </w:pBdr>
      </w:pPr>
      <w:r>
        <w:rPr>
          <w:color w:val="000000"/>
        </w:rPr>
        <w:t xml:space="preserve">Vara förtrogen med </w:t>
      </w:r>
      <w:proofErr w:type="spellStart"/>
      <w:r>
        <w:rPr>
          <w:color w:val="000000"/>
        </w:rPr>
        <w:t>Friskis&amp;Svettis</w:t>
      </w:r>
      <w:proofErr w:type="spellEnd"/>
      <w:r>
        <w:rPr>
          <w:color w:val="000000"/>
        </w:rPr>
        <w:t xml:space="preserve"> ändamål och verksamhet samt </w:t>
      </w:r>
      <w:proofErr w:type="spellStart"/>
      <w:r>
        <w:rPr>
          <w:color w:val="000000"/>
        </w:rPr>
        <w:t>Friskis&amp;Svettis</w:t>
      </w:r>
      <w:proofErr w:type="spellEnd"/>
      <w:r>
        <w:rPr>
          <w:color w:val="000000"/>
        </w:rPr>
        <w:t xml:space="preserve"> värdegrund. </w:t>
      </w:r>
    </w:p>
    <w:p w14:paraId="680E79AC" w14:textId="2EADBA9D" w:rsidR="00302DBA" w:rsidRDefault="00F37D54">
      <w:r>
        <w:t xml:space="preserve">Anställd eller styrelseledamot i </w:t>
      </w:r>
      <w:proofErr w:type="spellStart"/>
      <w:r>
        <w:t>Friskis&amp;Svettis</w:t>
      </w:r>
      <w:proofErr w:type="spellEnd"/>
      <w:r>
        <w:t xml:space="preserve"> </w:t>
      </w:r>
      <w:r w:rsidR="00C449DA">
        <w:t>Trollhättan</w:t>
      </w:r>
      <w:r>
        <w:t xml:space="preserve"> kan inte väljas. </w:t>
      </w:r>
    </w:p>
    <w:p w14:paraId="0E5E9BEC" w14:textId="77777777" w:rsidR="00302DBA" w:rsidRDefault="00F37D54">
      <w:r>
        <w:t xml:space="preserve">Enligt denna arbetsordning gäller principen att valberedningen bör kontinuerligt förnyas och att ingen ledamot bör sitta längre än fem år. Avvikelse från denna princip ska motiveras på årsmötet. </w:t>
      </w:r>
    </w:p>
    <w:p w14:paraId="5E905771" w14:textId="77777777" w:rsidR="00302DBA" w:rsidRDefault="00F37D54">
      <w:r>
        <w:t xml:space="preserve">Om ledamot i valberedningen skulle bli föreslagen till styrelsen ska denne omedelbart avgå ur valberedningen. Fyllnadsval behöver inte göras om ledamot i valberedningen lämnar sitt uppdrag. </w:t>
      </w:r>
    </w:p>
    <w:p w14:paraId="6277786B" w14:textId="77777777" w:rsidR="00302DBA" w:rsidRDefault="00F37D54">
      <w:pPr>
        <w:pStyle w:val="Rubrik2"/>
      </w:pPr>
      <w:r>
        <w:t>Valberedningens uppdrag</w:t>
      </w:r>
    </w:p>
    <w:p w14:paraId="1C539011" w14:textId="77777777" w:rsidR="00302DBA" w:rsidRDefault="00F37D54">
      <w:r>
        <w:t xml:space="preserve">Valberedningen skall arbeta för medlemmarna genom årsmötet. </w:t>
      </w:r>
    </w:p>
    <w:p w14:paraId="4CCAA4EE" w14:textId="2DE6F8C3" w:rsidR="00302DBA" w:rsidRDefault="00F37D54">
      <w:r>
        <w:t>Huvuduppgiften är att till årsmötet föreslå ledamöter och en ordförande till styrelsen för kommande arbetsår. Enligt stadgarna ska styrelsen bestå av ordförande oc</w:t>
      </w:r>
      <w:r w:rsidR="00C449DA">
        <w:t>h</w:t>
      </w:r>
      <w:r>
        <w:t xml:space="preserve"> sex ledamöter</w:t>
      </w:r>
      <w:r w:rsidR="00106643">
        <w:t xml:space="preserve"> samt en suppleant</w:t>
      </w:r>
      <w:r>
        <w:t xml:space="preserve">. Styrelsens arbetsår omfattar tiden mellan ordinarie årsmöten. </w:t>
      </w:r>
    </w:p>
    <w:p w14:paraId="1526269D" w14:textId="5E5D2128" w:rsidR="00302DBA" w:rsidRDefault="00F37D54">
      <w:r>
        <w:t xml:space="preserve">Övriga uppgifter för valberedningen är att presentera förslag på revisorer och revisorssuppleanter, alternativt revisionsbolag. Förslag på revisorer tar valberedningen fram i samråd med verksamhetschef och styrelsen för </w:t>
      </w:r>
      <w:proofErr w:type="spellStart"/>
      <w:r>
        <w:t>Friskis&amp;Svettis</w:t>
      </w:r>
      <w:proofErr w:type="spellEnd"/>
      <w:r>
        <w:t xml:space="preserve"> </w:t>
      </w:r>
      <w:r w:rsidR="00C449DA">
        <w:t>Trollhättan</w:t>
      </w:r>
      <w:r>
        <w:t xml:space="preserve">. </w:t>
      </w:r>
    </w:p>
    <w:p w14:paraId="73A41AF1" w14:textId="77777777" w:rsidR="00302DBA" w:rsidRDefault="00F37D54">
      <w:r>
        <w:lastRenderedPageBreak/>
        <w:t xml:space="preserve">Valberedningen ska också föreslå ett eventuellt arvode till styrelsen samt hur detta arvode ska fördelas mellan styrelsens ledamöter. </w:t>
      </w:r>
    </w:p>
    <w:p w14:paraId="79AA7B72" w14:textId="2D604ADF" w:rsidR="00302DBA" w:rsidRDefault="00F37D54">
      <w:r>
        <w:t xml:space="preserve">Valberedningens förslag ska enligt Stadgar för ideella föreningen </w:t>
      </w:r>
      <w:proofErr w:type="spellStart"/>
      <w:r>
        <w:t>Friskis&amp;Svettis</w:t>
      </w:r>
      <w:proofErr w:type="spellEnd"/>
      <w:r>
        <w:t xml:space="preserve"> </w:t>
      </w:r>
      <w:r w:rsidR="00C449DA">
        <w:t>Trollhättan</w:t>
      </w:r>
      <w:r>
        <w:t xml:space="preserve"> göras tillgängligt för medlemmarna senast en vecka före årsmötet tillsammans med kallelsen samt övriga handlingar. </w:t>
      </w:r>
    </w:p>
    <w:p w14:paraId="1C4EB3D6" w14:textId="77777777" w:rsidR="00302DBA" w:rsidRDefault="00F37D54">
      <w:r>
        <w:t xml:space="preserve">Valberedningen ska löpande utvärdera denna arbetsordning och till styrelsen föreslå eventuella ändringar som årsstämman har att besluta om. </w:t>
      </w:r>
    </w:p>
    <w:p w14:paraId="1255D01E" w14:textId="77777777" w:rsidR="00302DBA" w:rsidRDefault="00F37D54">
      <w:r>
        <w:t xml:space="preserve">Valberedningens förslag ska på årsmötet presenteras av sammankallande i valberedningen eller vid förhinder av annan ledamot i valberedningen. Skriftlig redogörelse ska bifogas årsmötesprotokollet. </w:t>
      </w:r>
    </w:p>
    <w:p w14:paraId="011DCB4B" w14:textId="77777777" w:rsidR="00302DBA" w:rsidRDefault="00F37D54">
      <w:pPr>
        <w:pStyle w:val="Rubrik2"/>
      </w:pPr>
      <w:r>
        <w:t>Valberedningens arbete</w:t>
      </w:r>
    </w:p>
    <w:p w14:paraId="6F0CBF28" w14:textId="0507DE37" w:rsidR="00302DBA" w:rsidRDefault="00F37D54">
      <w:r>
        <w:t xml:space="preserve">Valberedningen bör snarast efter årsmötet ha sitt första möte för att lägga upp arbetsåret med särskilt fokus på aktiviteter för hur man vill och behöver synas för medlemmarna. Medlemmarna ska enkelt kunna hitta kontaktuppgifter på </w:t>
      </w:r>
      <w:proofErr w:type="spellStart"/>
      <w:r>
        <w:t>Friskis&amp;Svettis</w:t>
      </w:r>
      <w:proofErr w:type="spellEnd"/>
      <w:r>
        <w:t xml:space="preserve"> </w:t>
      </w:r>
      <w:r w:rsidR="00C449DA">
        <w:t>Trollhättans</w:t>
      </w:r>
      <w:r>
        <w:t xml:space="preserve"> webbplats. Valberedningen kommer överens sinsemellan hur arbetet läggs upp och fördelas. Valberedningens arbete ska pågå under hela arbetsåret. Följande ska enligt denna arbetsordning beaktas av valberedningen. </w:t>
      </w:r>
    </w:p>
    <w:p w14:paraId="570E433D" w14:textId="77777777" w:rsidR="00302DBA" w:rsidRDefault="00F37D54">
      <w:r>
        <w:t>Valberedningen ska:</w:t>
      </w:r>
    </w:p>
    <w:p w14:paraId="59365B24" w14:textId="169D74FF" w:rsidR="00302DBA" w:rsidRDefault="00F37D54">
      <w:pPr>
        <w:numPr>
          <w:ilvl w:val="0"/>
          <w:numId w:val="2"/>
        </w:numPr>
        <w:pBdr>
          <w:top w:val="nil"/>
          <w:left w:val="nil"/>
          <w:bottom w:val="nil"/>
          <w:right w:val="nil"/>
          <w:between w:val="nil"/>
        </w:pBdr>
        <w:spacing w:after="0"/>
      </w:pPr>
      <w:r>
        <w:rPr>
          <w:color w:val="000000"/>
        </w:rPr>
        <w:t xml:space="preserve">Identifiera </w:t>
      </w:r>
      <w:proofErr w:type="spellStart"/>
      <w:r>
        <w:rPr>
          <w:color w:val="000000"/>
        </w:rPr>
        <w:t>Friskis&amp;Svettis</w:t>
      </w:r>
      <w:proofErr w:type="spellEnd"/>
      <w:r>
        <w:rPr>
          <w:color w:val="000000"/>
        </w:rPr>
        <w:t xml:space="preserve"> </w:t>
      </w:r>
      <w:r w:rsidR="00C449DA">
        <w:t>Trollhättan</w:t>
      </w:r>
      <w:r>
        <w:rPr>
          <w:color w:val="000000"/>
        </w:rPr>
        <w:t xml:space="preserve"> behov och utmaningar. Efter informationsinsamling och omvärldsanalys ska valberedningen sätta samman förslag på styrelse som kompetensmässigt möter de behov som föreningen har. Personer med olika bakgrund</w:t>
      </w:r>
      <w:r>
        <w:t xml:space="preserve"> och kompetens gör att frågor kan belysas ur olika perspektiv. </w:t>
      </w:r>
      <w:r>
        <w:rPr>
          <w:color w:val="000000"/>
        </w:rPr>
        <w:t xml:space="preserve">Styrelsen ska ha förutsättningar att fungera väl som grupp. </w:t>
      </w:r>
    </w:p>
    <w:p w14:paraId="15536812" w14:textId="77777777" w:rsidR="00302DBA" w:rsidRDefault="00F37D54">
      <w:pPr>
        <w:numPr>
          <w:ilvl w:val="0"/>
          <w:numId w:val="2"/>
        </w:numPr>
        <w:pBdr>
          <w:top w:val="nil"/>
          <w:left w:val="nil"/>
          <w:bottom w:val="nil"/>
          <w:right w:val="nil"/>
          <w:between w:val="nil"/>
        </w:pBdr>
        <w:spacing w:after="0"/>
      </w:pPr>
      <w:r>
        <w:rPr>
          <w:color w:val="000000"/>
        </w:rPr>
        <w:t xml:space="preserve">Beakta en jämn kön- och åldersfördelning i styrelsen samt att det i styrelsen alltid finns ledamöter med erfarenhet från uppdrag i </w:t>
      </w:r>
      <w:proofErr w:type="spellStart"/>
      <w:r>
        <w:rPr>
          <w:color w:val="000000"/>
        </w:rPr>
        <w:t>Friskis&amp;Svettis-förening</w:t>
      </w:r>
      <w:proofErr w:type="spellEnd"/>
      <w:r>
        <w:rPr>
          <w:color w:val="000000"/>
        </w:rPr>
        <w:t xml:space="preserve">. </w:t>
      </w:r>
    </w:p>
    <w:p w14:paraId="3BCC34E9" w14:textId="77777777" w:rsidR="00302DBA" w:rsidRDefault="00F37D54">
      <w:pPr>
        <w:numPr>
          <w:ilvl w:val="0"/>
          <w:numId w:val="2"/>
        </w:numPr>
        <w:pBdr>
          <w:top w:val="nil"/>
          <w:left w:val="nil"/>
          <w:bottom w:val="nil"/>
          <w:right w:val="nil"/>
          <w:between w:val="nil"/>
        </w:pBdr>
      </w:pPr>
      <w:r>
        <w:rPr>
          <w:color w:val="000000"/>
        </w:rPr>
        <w:t xml:space="preserve">För tilltänkta ledamöter tydliggöra </w:t>
      </w:r>
      <w:proofErr w:type="spellStart"/>
      <w:r>
        <w:rPr>
          <w:color w:val="000000"/>
        </w:rPr>
        <w:t>Friskis&amp;Svettis</w:t>
      </w:r>
      <w:proofErr w:type="spellEnd"/>
      <w:r>
        <w:rPr>
          <w:color w:val="000000"/>
        </w:rPr>
        <w:t xml:space="preserve"> styrelses roll och uppdrag. Som ledamot i styrelsen representerar man medlemmarna i föreningen. </w:t>
      </w:r>
    </w:p>
    <w:p w14:paraId="2416953B" w14:textId="28C218EA" w:rsidR="00302DBA" w:rsidRDefault="00F37D54">
      <w:r>
        <w:t xml:space="preserve">Denna arbetsordning beslutades första gången på </w:t>
      </w:r>
      <w:proofErr w:type="spellStart"/>
      <w:r>
        <w:t>Friskis&amp;Svettis</w:t>
      </w:r>
      <w:proofErr w:type="spellEnd"/>
      <w:r>
        <w:t xml:space="preserve"> </w:t>
      </w:r>
      <w:r w:rsidR="00C449DA">
        <w:t>Trollhättan</w:t>
      </w:r>
      <w:r>
        <w:t xml:space="preserve"> årsmöte 20</w:t>
      </w:r>
      <w:r w:rsidR="00C449DA">
        <w:t xml:space="preserve">25 </w:t>
      </w:r>
      <w:r>
        <w:t xml:space="preserve">och ska årligen fastställas och vid behov revideras av årsmötet. </w:t>
      </w:r>
    </w:p>
    <w:p w14:paraId="1167AFF5" w14:textId="77777777" w:rsidR="00302DBA" w:rsidRDefault="00302DBA"/>
    <w:p w14:paraId="51D61455" w14:textId="77777777" w:rsidR="00302DBA" w:rsidRDefault="00F37D54">
      <w:bookmarkStart w:id="2" w:name="_heading=h.30j0zll" w:colFirst="0" w:colLast="0"/>
      <w:bookmarkEnd w:id="2"/>
      <w:r>
        <w:t>Datum, Valberedningen</w:t>
      </w:r>
    </w:p>
    <w:sectPr w:rsidR="00302DBA">
      <w:headerReference w:type="default" r:id="rId8"/>
      <w:headerReference w:type="first" r:id="rId9"/>
      <w:footerReference w:type="first" r:id="rId10"/>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EEBAE" w14:textId="77777777" w:rsidR="00383C41" w:rsidRDefault="00383C41">
      <w:pPr>
        <w:spacing w:after="0" w:line="240" w:lineRule="auto"/>
      </w:pPr>
      <w:r>
        <w:separator/>
      </w:r>
    </w:p>
  </w:endnote>
  <w:endnote w:type="continuationSeparator" w:id="0">
    <w:p w14:paraId="0B8B995C" w14:textId="77777777" w:rsidR="00383C41" w:rsidRDefault="0038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D7F2" w14:textId="77777777" w:rsidR="00302DBA" w:rsidRDefault="00302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069C6" w14:textId="77777777" w:rsidR="00383C41" w:rsidRDefault="00383C41">
      <w:pPr>
        <w:spacing w:after="0" w:line="240" w:lineRule="auto"/>
      </w:pPr>
      <w:r>
        <w:separator/>
      </w:r>
    </w:p>
  </w:footnote>
  <w:footnote w:type="continuationSeparator" w:id="0">
    <w:p w14:paraId="5941B7D0" w14:textId="77777777" w:rsidR="00383C41" w:rsidRDefault="0038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AE30" w14:textId="77777777" w:rsidR="00302DBA" w:rsidRDefault="00302DBA"/>
  <w:p w14:paraId="74371FB5" w14:textId="77777777" w:rsidR="00302DBA" w:rsidRDefault="00302DBA"/>
  <w:p w14:paraId="01C84C68" w14:textId="77777777" w:rsidR="00302DBA" w:rsidRDefault="00302DBA"/>
  <w:p w14:paraId="7C27E9C0" w14:textId="77777777" w:rsidR="00302DBA" w:rsidRDefault="00302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3035" w14:textId="77777777" w:rsidR="00302DBA" w:rsidRDefault="00F37D54">
    <w:r>
      <w:rPr>
        <w:noProof/>
      </w:rPr>
      <w:drawing>
        <wp:anchor distT="0" distB="0" distL="0" distR="0" simplePos="0" relativeHeight="251658240" behindDoc="0" locked="0" layoutInCell="1" hidden="0" allowOverlap="1" wp14:anchorId="2940AE60" wp14:editId="316E6EBE">
          <wp:simplePos x="0" y="0"/>
          <wp:positionH relativeFrom="column">
            <wp:posOffset>5343525</wp:posOffset>
          </wp:positionH>
          <wp:positionV relativeFrom="paragraph">
            <wp:posOffset>314325</wp:posOffset>
          </wp:positionV>
          <wp:extent cx="966788" cy="966788"/>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6788" cy="966788"/>
                  </a:xfrm>
                  <a:prstGeom prst="rect">
                    <a:avLst/>
                  </a:prstGeom>
                  <a:ln/>
                </pic:spPr>
              </pic:pic>
            </a:graphicData>
          </a:graphic>
        </wp:anchor>
      </w:drawing>
    </w:r>
  </w:p>
  <w:p w14:paraId="44CE6A39" w14:textId="77777777" w:rsidR="00302DBA" w:rsidRDefault="00302DBA">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0095"/>
    <w:multiLevelType w:val="multilevel"/>
    <w:tmpl w:val="F8B04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A0003D"/>
    <w:multiLevelType w:val="multilevel"/>
    <w:tmpl w:val="BA083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5065216">
    <w:abstractNumId w:val="0"/>
  </w:num>
  <w:num w:numId="2" w16cid:durableId="69175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BA"/>
    <w:rsid w:val="00012E1B"/>
    <w:rsid w:val="00106643"/>
    <w:rsid w:val="00302DBA"/>
    <w:rsid w:val="00383C41"/>
    <w:rsid w:val="00401B75"/>
    <w:rsid w:val="0057619C"/>
    <w:rsid w:val="006824F3"/>
    <w:rsid w:val="00830CA7"/>
    <w:rsid w:val="0087607D"/>
    <w:rsid w:val="00BE338F"/>
    <w:rsid w:val="00C449DA"/>
    <w:rsid w:val="00F37D54"/>
    <w:rsid w:val="00FE4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CD5B"/>
  <w15:docId w15:val="{9565D5FD-0729-7F41-8A67-D82FBB5B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280" w:line="240" w:lineRule="auto"/>
      <w:outlineLvl w:val="0"/>
    </w:pPr>
    <w:rPr>
      <w:b/>
      <w:sz w:val="40"/>
      <w:szCs w:val="40"/>
    </w:rPr>
  </w:style>
  <w:style w:type="paragraph" w:styleId="Rubrik2">
    <w:name w:val="heading 2"/>
    <w:basedOn w:val="Normal"/>
    <w:next w:val="Normal"/>
    <w:uiPriority w:val="9"/>
    <w:unhideWhenUsed/>
    <w:qFormat/>
    <w:pPr>
      <w:keepNext/>
      <w:keepLines/>
      <w:spacing w:before="360" w:after="160"/>
      <w:outlineLvl w:val="1"/>
    </w:pPr>
    <w:rPr>
      <w:b/>
      <w:sz w:val="32"/>
      <w:szCs w:val="32"/>
    </w:rPr>
  </w:style>
  <w:style w:type="paragraph" w:styleId="Rubrik3">
    <w:name w:val="heading 3"/>
    <w:basedOn w:val="Normal"/>
    <w:next w:val="Normal"/>
    <w:uiPriority w:val="9"/>
    <w:semiHidden/>
    <w:unhideWhenUsed/>
    <w:qFormat/>
    <w:pPr>
      <w:keepNext/>
      <w:keepLines/>
      <w:spacing w:before="340" w:after="20"/>
      <w:outlineLvl w:val="2"/>
    </w:pPr>
    <w:rPr>
      <w:b/>
      <w:sz w:val="24"/>
      <w:szCs w:val="24"/>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00" w:after="320" w:line="240" w:lineRule="auto"/>
      <w:jc w:val="center"/>
    </w:pPr>
    <w:rPr>
      <w:b/>
      <w:color w:val="E31836"/>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C35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afmrcGMDMATF8zgcO2sFd837w==">AMUW2mW7yA+kXoK8ME6NLb/noiTrAhWlHH7f8ktACxeLyu6VJdH40X/4J1plNzSijCknAlJsJ3HSu2bmv8f6RULSGMWcoVuAoisJpjmMnHJekEcIHxqmawM+dqn20RtQuxrsNzySd+gkffsgsE4NcCOM1HcM3UPkIQ==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3393</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Roland Johansson</cp:lastModifiedBy>
  <cp:revision>2</cp:revision>
  <dcterms:created xsi:type="dcterms:W3CDTF">2024-09-11T10:43:00Z</dcterms:created>
  <dcterms:modified xsi:type="dcterms:W3CDTF">2024-09-11T10:43:00Z</dcterms:modified>
</cp:coreProperties>
</file>